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D944B" w14:textId="1020727D" w:rsidR="004B12C9" w:rsidRPr="00F12CD2" w:rsidRDefault="004B12C9" w:rsidP="00A803FB">
      <w:pPr>
        <w:spacing w:line="276" w:lineRule="auto"/>
        <w:jc w:val="both"/>
        <w:rPr>
          <w:i/>
          <w:iCs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F12CD2">
        <w:rPr>
          <w:color w:val="000000"/>
        </w:rPr>
        <w:tab/>
        <w:t xml:space="preserve">O spektaklu </w:t>
      </w:r>
      <w:r w:rsidRPr="00F12CD2">
        <w:rPr>
          <w:i/>
          <w:iCs/>
          <w:color w:val="000000"/>
        </w:rPr>
        <w:tab/>
        <w:t>Kres</w:t>
      </w:r>
    </w:p>
    <w:p w14:paraId="6D9ECDBF" w14:textId="77777777" w:rsidR="00E938C5" w:rsidRDefault="00E938C5" w:rsidP="00A803FB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</w:t>
      </w:r>
      <w:r w:rsidR="004B12C9">
        <w:rPr>
          <w:color w:val="000000"/>
        </w:rPr>
        <w:t>Milczenie świata przyrody jest niemym krzykiem, który kie</w:t>
      </w:r>
      <w:r>
        <w:rPr>
          <w:color w:val="000000"/>
        </w:rPr>
        <w:t xml:space="preserve">ruje nasze myśli w poszukiwaniu </w:t>
      </w:r>
    </w:p>
    <w:p w14:paraId="004803B0" w14:textId="77777777" w:rsidR="004B12C9" w:rsidRDefault="004B12C9" w:rsidP="00A803FB">
      <w:pPr>
        <w:spacing w:line="276" w:lineRule="auto"/>
        <w:jc w:val="both"/>
      </w:pPr>
      <w:r>
        <w:rPr>
          <w:color w:val="000000"/>
        </w:rPr>
        <w:t>relacji człowieka z naturą. Choć te dwa światy to różne byty, mówią wspólnym językiem</w:t>
      </w:r>
      <w:r>
        <w:rPr>
          <w:color w:val="000000"/>
        </w:rPr>
        <w:br/>
        <w:t>o przemijaniu, którego czas jest głównym sprawcą. To na tej wspólnej drodze, której</w:t>
      </w:r>
      <w:r>
        <w:rPr>
          <w:color w:val="000000"/>
        </w:rPr>
        <w:br/>
        <w:t>zwieńczeniem jest śmierć, można jak w lustrzanym odbiciu dostrzec swoisty związek jednego</w:t>
      </w:r>
      <w:r>
        <w:rPr>
          <w:color w:val="000000"/>
        </w:rPr>
        <w:br/>
        <w:t>i drugiego życia. Będąc nie tylko świadkiem, ale i częścią natury, wędrujemy wspólnie przez</w:t>
      </w:r>
      <w:r>
        <w:rPr>
          <w:color w:val="000000"/>
        </w:rPr>
        <w:br/>
        <w:t>godziny, dni i lata do przeczuwalnego finału. Owoc jego przez swoją martwotę i chłód</w:t>
      </w:r>
      <w:r>
        <w:rPr>
          <w:color w:val="000000"/>
        </w:rPr>
        <w:br/>
        <w:t>położy kres namiętnościom, bojaźniom, lękom i miłościom, którymi wypełnione było życie.</w:t>
      </w:r>
      <w:r>
        <w:rPr>
          <w:color w:val="000000"/>
        </w:rPr>
        <w:br/>
        <w:t>Mądrość przyrody jest dyskretnym przewodnikiem na tej drodze życia. Spektakl pragnie</w:t>
      </w:r>
      <w:r>
        <w:rPr>
          <w:color w:val="000000"/>
        </w:rPr>
        <w:br/>
        <w:t>dostrzec symbiozę tych dwóch istnień. Przez integrację obrazu z muzyką, której krwioobieg</w:t>
      </w:r>
      <w:r>
        <w:rPr>
          <w:color w:val="000000"/>
        </w:rPr>
        <w:br/>
        <w:t>wypełnia tkankę spektaklu, zaglądamy do tych warstw naszych przeczuć, emocji i obaw,</w:t>
      </w:r>
      <w:r>
        <w:rPr>
          <w:color w:val="000000"/>
        </w:rPr>
        <w:br/>
        <w:t>których na co dzień nie wyzwalamy, a ich sens dociera nieraz w momentach rozstania się</w:t>
      </w:r>
      <w:r>
        <w:rPr>
          <w:color w:val="000000"/>
        </w:rPr>
        <w:br/>
        <w:t>z tym światem. To nie jest wizja, która żywi się strachem, lękiem czy zwątpieniem. Raczej</w:t>
      </w:r>
      <w:r>
        <w:rPr>
          <w:color w:val="000000"/>
        </w:rPr>
        <w:br/>
        <w:t>jest zgodą na kolej losu. Ma w sobie też pierwiastek nadziei i ufności w sens trwania</w:t>
      </w:r>
      <w:r>
        <w:rPr>
          <w:color w:val="000000"/>
        </w:rPr>
        <w:br/>
        <w:t>do momentu zamknięcia powiek. Tytuł spektaklu przez indywidualne doświadczenie widza</w:t>
      </w:r>
      <w:r>
        <w:rPr>
          <w:color w:val="000000"/>
        </w:rPr>
        <w:br/>
        <w:t>może być wzbogacony o znak zapytania.</w:t>
      </w:r>
    </w:p>
    <w:p w14:paraId="65C22E9B" w14:textId="77777777" w:rsidR="004B12C9" w:rsidRDefault="004B12C9" w:rsidP="00A803FB">
      <w:pPr>
        <w:pStyle w:val="NormalnyWeb"/>
        <w:spacing w:before="0" w:beforeAutospacing="0" w:after="0" w:afterAutospacing="0" w:line="276" w:lineRule="auto"/>
        <w:jc w:val="both"/>
        <w:rPr>
          <w:rFonts w:ascii="Helvetica" w:hAnsi="Helvetica" w:cs="Helvetica"/>
          <w:sz w:val="18"/>
          <w:szCs w:val="18"/>
        </w:rPr>
      </w:pPr>
    </w:p>
    <w:p w14:paraId="6582EEF0" w14:textId="77777777" w:rsidR="004B12C9" w:rsidRPr="004B12C9" w:rsidRDefault="004B12C9" w:rsidP="00A803FB">
      <w:pPr>
        <w:pStyle w:val="NormalnyWeb"/>
        <w:spacing w:before="0" w:beforeAutospacing="0" w:after="0" w:afterAutospacing="0" w:line="276" w:lineRule="auto"/>
        <w:jc w:val="both"/>
      </w:pPr>
      <w:r w:rsidRPr="004B12C9">
        <w:t>Leszek Mądzik</w:t>
      </w:r>
    </w:p>
    <w:p w14:paraId="6B15545D" w14:textId="77777777" w:rsidR="004B12C9" w:rsidRDefault="004B12C9" w:rsidP="00E938C5">
      <w:pPr>
        <w:pStyle w:val="NormalnyWeb"/>
        <w:spacing w:before="0" w:beforeAutospacing="0" w:after="0" w:afterAutospacing="0"/>
        <w:jc w:val="both"/>
        <w:rPr>
          <w:rFonts w:ascii="Helvetica" w:hAnsi="Helvetica" w:cs="Helvetica"/>
          <w:sz w:val="18"/>
          <w:szCs w:val="18"/>
        </w:rPr>
      </w:pPr>
    </w:p>
    <w:p w14:paraId="2C525232" w14:textId="77777777" w:rsidR="00277939" w:rsidRDefault="004B12C9" w:rsidP="00E938C5">
      <w:pPr>
        <w:jc w:val="both"/>
      </w:pPr>
      <w:r>
        <w:t xml:space="preserve"> </w:t>
      </w:r>
    </w:p>
    <w:sectPr w:rsidR="00277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2C9"/>
    <w:rsid w:val="00000EC8"/>
    <w:rsid w:val="00277939"/>
    <w:rsid w:val="004B12C9"/>
    <w:rsid w:val="00A803FB"/>
    <w:rsid w:val="00E938C5"/>
    <w:rsid w:val="00F12CD2"/>
    <w:rsid w:val="00F9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1F94"/>
  <w15:docId w15:val="{4975C3AA-5B28-4026-912A-A3590CBE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2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B12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 Śliwonik</dc:creator>
  <cp:lastModifiedBy>lech sliwonik</cp:lastModifiedBy>
  <cp:revision>4</cp:revision>
  <dcterms:created xsi:type="dcterms:W3CDTF">2020-11-26T18:08:00Z</dcterms:created>
  <dcterms:modified xsi:type="dcterms:W3CDTF">2025-03-18T23:06:00Z</dcterms:modified>
</cp:coreProperties>
</file>